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8AF89" w14:textId="77777777" w:rsidR="00345948" w:rsidRDefault="00345948" w:rsidP="006C6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540" w:hanging="540"/>
        <w:jc w:val="center"/>
        <w:rPr>
          <w:b/>
        </w:rPr>
      </w:pPr>
      <w:bookmarkStart w:id="0" w:name="_GoBack"/>
      <w:bookmarkEnd w:id="0"/>
      <w:r w:rsidRPr="00E76E07">
        <w:rPr>
          <w:b/>
        </w:rPr>
        <w:t xml:space="preserve">Kompetenzprofil für den Förderschwerpunkt körperlich- motorische Entwicklung </w:t>
      </w:r>
    </w:p>
    <w:p w14:paraId="4772C4F4" w14:textId="77777777" w:rsidR="00345948" w:rsidRPr="00E76E07" w:rsidRDefault="00345948" w:rsidP="006C6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540" w:hanging="540"/>
        <w:jc w:val="center"/>
        <w:rPr>
          <w:b/>
        </w:rPr>
      </w:pPr>
    </w:p>
    <w:p w14:paraId="18FAA899" w14:textId="77777777" w:rsidR="00345948" w:rsidRDefault="00345948" w:rsidP="006C6835">
      <w:pPr>
        <w:rPr>
          <w:b/>
        </w:rPr>
      </w:pPr>
    </w:p>
    <w:p w14:paraId="6322B4E5" w14:textId="77777777" w:rsidR="00345948" w:rsidRDefault="00345948" w:rsidP="006C6835">
      <w:proofErr w:type="gramStart"/>
      <w:r w:rsidRPr="009E7020">
        <w:rPr>
          <w:rFonts w:cs="Arial"/>
        </w:rPr>
        <w:t>Name:</w:t>
      </w:r>
      <w:r>
        <w:rPr>
          <w:rFonts w:cs="Arial"/>
        </w:rPr>
        <w:t>_</w:t>
      </w:r>
      <w:proofErr w:type="gramEnd"/>
      <w:r>
        <w:rPr>
          <w:rFonts w:cs="Arial"/>
        </w:rPr>
        <w:t xml:space="preserve">______________________________                 </w:t>
      </w:r>
      <w:r w:rsidRPr="009E7020">
        <w:rPr>
          <w:rFonts w:cs="Arial"/>
        </w:rPr>
        <w:t>geb. am</w:t>
      </w:r>
      <w:r>
        <w:t>:______________________</w:t>
      </w:r>
    </w:p>
    <w:p w14:paraId="4582A1B0" w14:textId="77777777" w:rsidR="00345948" w:rsidRDefault="00345948" w:rsidP="006C6835">
      <w:pPr>
        <w:rPr>
          <w:sz w:val="16"/>
          <w:szCs w:val="16"/>
        </w:rPr>
      </w:pPr>
    </w:p>
    <w:p w14:paraId="3F81B760" w14:textId="77777777" w:rsidR="00345948" w:rsidRDefault="00345948" w:rsidP="006C6835">
      <w:r w:rsidRPr="00B830A5">
        <w:t xml:space="preserve">Diagnose/ </w:t>
      </w:r>
      <w:proofErr w:type="gramStart"/>
      <w:r w:rsidRPr="00B830A5">
        <w:t>Krankheitsbild</w:t>
      </w:r>
      <w:r>
        <w:t>:_</w:t>
      </w:r>
      <w:proofErr w:type="gramEnd"/>
      <w:r>
        <w:t>__________________________________________________ __</w:t>
      </w:r>
    </w:p>
    <w:p w14:paraId="6E64C0ED" w14:textId="77777777" w:rsidR="00345948" w:rsidRDefault="00345948" w:rsidP="006C6835"/>
    <w:p w14:paraId="2A4A493F" w14:textId="77777777" w:rsidR="00345948" w:rsidRDefault="00345948" w:rsidP="006C6835">
      <w:pPr>
        <w:pBdr>
          <w:bottom w:val="single" w:sz="12" w:space="1" w:color="auto"/>
        </w:pBdr>
      </w:pPr>
    </w:p>
    <w:p w14:paraId="7EE8C72E" w14:textId="77777777" w:rsidR="00345948" w:rsidRDefault="00345948" w:rsidP="006C6835"/>
    <w:p w14:paraId="432E32FC" w14:textId="77777777" w:rsidR="00345948" w:rsidRDefault="00345948" w:rsidP="006C6835"/>
    <w:p w14:paraId="5E66D060" w14:textId="77777777" w:rsidR="00345948" w:rsidRPr="00B830A5" w:rsidRDefault="00345948" w:rsidP="006C6835"/>
    <w:tbl>
      <w:tblPr>
        <w:tblW w:w="0" w:type="auto"/>
        <w:tblLook w:val="01E0" w:firstRow="1" w:lastRow="1" w:firstColumn="1" w:lastColumn="1" w:noHBand="0" w:noVBand="0"/>
      </w:tblPr>
      <w:tblGrid>
        <w:gridCol w:w="3654"/>
        <w:gridCol w:w="3654"/>
        <w:gridCol w:w="380"/>
        <w:gridCol w:w="381"/>
        <w:gridCol w:w="381"/>
        <w:gridCol w:w="381"/>
        <w:gridCol w:w="381"/>
      </w:tblGrid>
      <w:tr w:rsidR="00345948" w:rsidRPr="00306DBD" w14:paraId="0DBADFCE" w14:textId="77777777" w:rsidTr="00B5746B"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54E31F" w14:textId="77777777" w:rsidR="00345948" w:rsidRPr="00306DBD" w:rsidRDefault="00345948" w:rsidP="00B5746B">
            <w:pPr>
              <w:tabs>
                <w:tab w:val="left" w:pos="3984"/>
              </w:tabs>
              <w:rPr>
                <w:b/>
              </w:rPr>
            </w:pPr>
            <w:r w:rsidRPr="00306DBD">
              <w:rPr>
                <w:b/>
              </w:rPr>
              <w:t>Bereich</w:t>
            </w:r>
          </w:p>
          <w:p w14:paraId="3899D37C" w14:textId="77777777" w:rsidR="00345948" w:rsidRPr="00306DBD" w:rsidRDefault="00345948" w:rsidP="00B5746B">
            <w:pPr>
              <w:tabs>
                <w:tab w:val="left" w:pos="3984"/>
              </w:tabs>
              <w:rPr>
                <w:b/>
              </w:rPr>
            </w:pPr>
          </w:p>
        </w:tc>
        <w:tc>
          <w:tcPr>
            <w:tcW w:w="1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5310DF" w14:textId="77777777" w:rsidR="00345948" w:rsidRPr="00306DBD" w:rsidRDefault="00345948" w:rsidP="00B5746B">
            <w:pPr>
              <w:rPr>
                <w:b/>
              </w:rPr>
            </w:pPr>
            <w:r w:rsidRPr="00306DBD">
              <w:rPr>
                <w:b/>
              </w:rPr>
              <w:t>Skalierung</w:t>
            </w:r>
          </w:p>
        </w:tc>
      </w:tr>
      <w:tr w:rsidR="00345948" w:rsidRPr="00306DBD" w14:paraId="319EBEE3" w14:textId="77777777" w:rsidTr="00B5746B"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C6E" w14:textId="77777777" w:rsidR="00345948" w:rsidRPr="00306DBD" w:rsidRDefault="00345948" w:rsidP="00B5746B">
            <w:pPr>
              <w:tabs>
                <w:tab w:val="left" w:pos="3984"/>
              </w:tabs>
              <w:rPr>
                <w:sz w:val="16"/>
                <w:szCs w:val="16"/>
              </w:rPr>
            </w:pPr>
            <w:r w:rsidRPr="00E47B22">
              <w:t>Wahrnehmung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11D2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5386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EF1ED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FE6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293D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b/>
                <w:sz w:val="16"/>
                <w:szCs w:val="16"/>
              </w:rPr>
              <w:t>5</w:t>
            </w:r>
          </w:p>
        </w:tc>
      </w:tr>
      <w:tr w:rsidR="00345948" w:rsidRPr="00306DBD" w14:paraId="3E99BCBE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702" w14:textId="77777777" w:rsidR="00345948" w:rsidRPr="00306DBD" w:rsidRDefault="00345948" w:rsidP="00B5746B">
            <w:pPr>
              <w:rPr>
                <w:rFonts w:cs="Arial"/>
              </w:rPr>
            </w:pPr>
            <w:r w:rsidRPr="00306DBD">
              <w:rPr>
                <w:rFonts w:cs="Arial"/>
              </w:rPr>
              <w:t xml:space="preserve">                   auditive Wahrnehmung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6893" w14:textId="77777777" w:rsidR="00345948" w:rsidRPr="00E47B22" w:rsidRDefault="00345948" w:rsidP="00B5746B">
            <w:pPr>
              <w:tabs>
                <w:tab w:val="left" w:pos="3984"/>
              </w:tabs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A8D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21D7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9E231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68C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378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62715125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986C" w14:textId="77777777" w:rsidR="00345948" w:rsidRPr="00306DBD" w:rsidRDefault="00345948" w:rsidP="00B5746B">
            <w:pPr>
              <w:rPr>
                <w:rFonts w:cs="Arial"/>
              </w:rPr>
            </w:pPr>
            <w:r w:rsidRPr="00306DBD">
              <w:rPr>
                <w:rFonts w:cs="Arial"/>
              </w:rPr>
              <w:t xml:space="preserve">                   visuelle Wahrnehmung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2115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Formenkonstanz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DECD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0C7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E2926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D9A6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8E8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5AE2CDF0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2CD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6DB4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visuo-motorische Koordination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53F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8F02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A119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EF0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D44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38B13E0B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581D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7E6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Figur- Grund- Unterscheidung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9AD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BE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4D98A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DC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602D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22384D67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FF79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7669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Erkennen der Lage im Raum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6F7D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FAF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750A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6FA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816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29EFF9FD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263B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A005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Erfassen räumlicher Beziehungen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999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EB0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650BA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C4D7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3AB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7B27E26A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1647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AAE9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visuelle Serialität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961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F9D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7B97D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E632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FAA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5BC11380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EA5A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639F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Farbunterscheidung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BE4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6D6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51C1A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EBC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404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4742CE02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ED52" w14:textId="77777777" w:rsidR="00345948" w:rsidRPr="00306DBD" w:rsidRDefault="00345948" w:rsidP="00B5746B">
            <w:pPr>
              <w:rPr>
                <w:rFonts w:cs="Arial"/>
              </w:rPr>
            </w:pPr>
            <w:r w:rsidRPr="00306DBD">
              <w:rPr>
                <w:rFonts w:cs="Arial"/>
              </w:rPr>
              <w:t>taktil-kinästhetische Wahrnehmung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11C4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Körperschema (Lokalisation)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822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6AF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F7BE8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3202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33C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34B70CEC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05B4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C892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Berührungsempfinden (taktile Abwehr)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5E62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AB2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C7B1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25D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154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0344A724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76F3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317B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taktiles Differenzierungsvermögen (Tastsinn)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F00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4803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28FE7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71A7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DA4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5EAB5901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B40A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B07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Schmerzsinn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650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9BC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53CE8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C5F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B7A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684D6194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5A12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5529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Temperatursinn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B9A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C2AA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A0E30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34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3BB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010BAE35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5323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66E5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Tiefenwahrnehmung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185D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71F7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9EE3D3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005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495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490EB06E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D6D6" w14:textId="77777777" w:rsidR="00345948" w:rsidRPr="00306DBD" w:rsidRDefault="00345948" w:rsidP="00B5746B">
            <w:pPr>
              <w:tabs>
                <w:tab w:val="left" w:pos="552"/>
              </w:tabs>
              <w:rPr>
                <w:rFonts w:cs="Arial"/>
              </w:rPr>
            </w:pPr>
            <w:r w:rsidRPr="00306DBD">
              <w:rPr>
                <w:rFonts w:cs="Arial"/>
              </w:rPr>
              <w:t xml:space="preserve">          gustatorische Wahrnehmung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9055" w14:textId="77777777" w:rsidR="00345948" w:rsidRPr="00E47B22" w:rsidRDefault="00345948" w:rsidP="00B5746B">
            <w:pPr>
              <w:tabs>
                <w:tab w:val="left" w:pos="3984"/>
              </w:tabs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E1DA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1AE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7A873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2003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03E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5DA9DB0A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462C" w14:textId="77777777" w:rsidR="00345948" w:rsidRPr="00306DBD" w:rsidRDefault="00345948" w:rsidP="00B5746B">
            <w:pPr>
              <w:rPr>
                <w:rFonts w:cs="Arial"/>
              </w:rPr>
            </w:pPr>
            <w:r w:rsidRPr="00306DBD">
              <w:rPr>
                <w:rFonts w:cs="Arial"/>
              </w:rPr>
              <w:t xml:space="preserve">           olfaktorische Wahrnehmung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FA7F" w14:textId="77777777" w:rsidR="00345948" w:rsidRPr="00E47B22" w:rsidRDefault="00345948" w:rsidP="00B5746B">
            <w:pPr>
              <w:tabs>
                <w:tab w:val="left" w:pos="3984"/>
              </w:tabs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C54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519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9FAF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4E3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93ED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68BF22CC" w14:textId="77777777" w:rsidTr="00B5746B">
        <w:tc>
          <w:tcPr>
            <w:tcW w:w="9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F6D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rFonts w:cs="Arial"/>
              </w:rPr>
              <w:t xml:space="preserve"> Motorik</w:t>
            </w:r>
          </w:p>
        </w:tc>
      </w:tr>
      <w:tr w:rsidR="00345948" w:rsidRPr="00306DBD" w14:paraId="5F980B09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D3E4" w14:textId="77777777" w:rsidR="00345948" w:rsidRPr="00306DBD" w:rsidRDefault="00345948" w:rsidP="00B5746B">
            <w:pPr>
              <w:rPr>
                <w:rFonts w:cs="Arial"/>
              </w:rPr>
            </w:pPr>
            <w:r w:rsidRPr="00306DBD">
              <w:rPr>
                <w:rFonts w:cs="Arial"/>
              </w:rPr>
              <w:t xml:space="preserve">                                    Grobmotorik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74E5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Muskeltonus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4F5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371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D29B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479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69B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08EE62AE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40A5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D4C2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statisches Gleichgewicht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CFA7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DD7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5B12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9CDA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2AD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64972664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5D04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37F2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dynamisches Gleichgewicht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226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451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CD54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E9AD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719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7EAE631D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B76D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960F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Bewegungselastizität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7F8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8C8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7D8A2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AFC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E836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618E69F5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4759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E5E5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Bewegungsschnelligkeit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3D63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DC7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8022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2143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C18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05875EE3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C222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5BEE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Bewegungskoordination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18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EA26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12846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348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B3D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0117692E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DB05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D44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Ausdauer / Belastbarkeit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A5D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A16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3A81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37C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3EC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2D0C0088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AEDF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A4D0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visuo-motorische Koordination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921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22C3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88076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FEB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8AA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31226E42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242B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5965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Glieder- Rumpf- Stärke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2E0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1D6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44E87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932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D1D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0791EF04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B551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A802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Stellungsintegration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4EC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4AB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D06B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239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AB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36DC2299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26D4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333C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Nystagmus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62A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9DE7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F87F2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57B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94DA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752CCCDF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1249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5808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Ausführung von Kreuzbewegungen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F8C3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F9C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01B5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6AE2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C97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0CC50ED7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760E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D86B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Augenmuskelkontrolle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58D6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ED06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BDCC8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5C17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F0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020EC16C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003B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C522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Rotationsbewegungen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59D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07D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067DA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E36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90CD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3FB143B6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0D02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C5D8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Raumwahrnehmung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CCB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B6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C14A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59BD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6B2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179A8A95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76F6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66AD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Mundmotorik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D43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F663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0FFB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01D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B62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138D6A47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2C61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4C32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Muskeltonus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F48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BB2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5C3E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F90A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CE1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4D20FF61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ED6D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3AF3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Bewegungselastizität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59A3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A87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4C14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13B7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398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1AAB5736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1870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3F41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Bewegungsschnelligkeit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6DC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BBA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CB6E6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4D9A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C60A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37A2A158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6379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DCEA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Bewegungskoordination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F38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02F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ADE7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D35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A51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5153984B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85D5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268E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Daumenopposition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D7E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62E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CF20CA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B10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77D3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4B9027B2" w14:textId="77777777" w:rsidTr="00B5746B"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064965" w14:textId="77777777" w:rsidR="00345948" w:rsidRPr="00306DBD" w:rsidRDefault="00345948" w:rsidP="00B5746B">
            <w:pPr>
              <w:rPr>
                <w:b/>
              </w:rPr>
            </w:pPr>
            <w:r w:rsidRPr="00306DBD">
              <w:rPr>
                <w:b/>
              </w:rPr>
              <w:t>Bereich</w:t>
            </w:r>
          </w:p>
          <w:p w14:paraId="7F3A5A7D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E737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b/>
              </w:rPr>
              <w:t>Skalierung</w:t>
            </w:r>
          </w:p>
        </w:tc>
      </w:tr>
      <w:tr w:rsidR="00345948" w:rsidRPr="00306DBD" w14:paraId="55419D78" w14:textId="77777777" w:rsidTr="00B5746B"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A98F" w14:textId="77777777" w:rsidR="00345948" w:rsidRPr="00306DBD" w:rsidRDefault="00345948" w:rsidP="00B5746B">
            <w:pPr>
              <w:rPr>
                <w:b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C13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4FC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2245A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F2E6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515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b/>
                <w:sz w:val="16"/>
                <w:szCs w:val="16"/>
              </w:rPr>
              <w:t>5</w:t>
            </w:r>
          </w:p>
        </w:tc>
      </w:tr>
      <w:tr w:rsidR="00345948" w:rsidRPr="00306DBD" w14:paraId="0DBB0137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F237" w14:textId="77777777" w:rsidR="00345948" w:rsidRPr="00306DBD" w:rsidRDefault="00345948" w:rsidP="00B5746B">
            <w:pPr>
              <w:tabs>
                <w:tab w:val="left" w:pos="3984"/>
              </w:tabs>
              <w:rPr>
                <w:sz w:val="16"/>
                <w:szCs w:val="16"/>
              </w:rPr>
            </w:pPr>
            <w:r w:rsidRPr="00306DBD">
              <w:rPr>
                <w:rFonts w:cs="Arial"/>
              </w:rPr>
              <w:t xml:space="preserve">                                     Feinmotorik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F7DB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Schreibgeläufigkeit/ Graphomotorik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582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014D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8A9B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651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19D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709F4820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4ADC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B663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Hand – Finger- Geschicklichkeit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ACFD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2227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670D83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0ED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328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5BF42D2E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EBF6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0B6A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Hand- Hand- Geschicklichkeit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D38D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8D3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53F57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9DD6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CD8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6A3030DE" w14:textId="77777777" w:rsidTr="00B5746B">
        <w:tc>
          <w:tcPr>
            <w:tcW w:w="9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615D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rFonts w:cs="Arial"/>
              </w:rPr>
              <w:t>Kognition</w:t>
            </w:r>
          </w:p>
        </w:tc>
      </w:tr>
      <w:tr w:rsidR="00345948" w:rsidRPr="00306DBD" w14:paraId="0D65E7B0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018" w14:textId="77777777" w:rsidR="00345948" w:rsidRPr="00306DBD" w:rsidRDefault="00345948" w:rsidP="00B5746B">
            <w:pPr>
              <w:rPr>
                <w:rFonts w:cs="Arial"/>
              </w:rPr>
            </w:pPr>
            <w:r w:rsidRPr="00306DBD">
              <w:rPr>
                <w:rFonts w:cs="Arial"/>
              </w:rPr>
              <w:t xml:space="preserve">                                      Gedächtnis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A4B1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auditives Gedächtnis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EA52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4BB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1A18A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F5B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083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42E4A295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F31A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EDB5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visuelles Gedächtnis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1A9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B50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6A08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DE4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A95A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16EA62E9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1381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32D9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Ultrakurzzeitgedächtnis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99C2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62A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EF26F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532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E73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21462057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4469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39BA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Kurzzeitgedächtnis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564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ED76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31918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8A5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CC9A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5673B4FB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6EC4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21C9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 xml:space="preserve"> Langzeitgedächtnis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C19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64DD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D4AE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3B5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53C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53D490E3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DEEC" w14:textId="77777777" w:rsidR="00345948" w:rsidRPr="00306DBD" w:rsidRDefault="00345948" w:rsidP="00B5746B">
            <w:pPr>
              <w:tabs>
                <w:tab w:val="left" w:pos="-180"/>
              </w:tabs>
              <w:ind w:left="360" w:hanging="360"/>
              <w:rPr>
                <w:rFonts w:cs="Arial"/>
              </w:rPr>
            </w:pPr>
            <w:r w:rsidRPr="00306DBD">
              <w:rPr>
                <w:rFonts w:cs="Arial"/>
              </w:rPr>
              <w:t xml:space="preserve">                                           Denken                 bildhaft- anschaulicher Ebene</w:t>
            </w:r>
            <w:r w:rsidRPr="00306DBD">
              <w:rPr>
                <w:rFonts w:cs="Arial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C021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</w:p>
          <w:p w14:paraId="34FD74E6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>Vergleichen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7D42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47C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E2B8C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33B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88CA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296CB332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36B3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987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>Ordnen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D1D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29D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B0B7B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60BD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FF2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4EBC428D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3CD6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B602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>Symbolverständnis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438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022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EA54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79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D8EA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05FBE3DA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083F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1761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>Klassifizieren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AA73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B8D3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AE2F3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7CDD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1E8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5852B5A5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E362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017D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>Transferleistungen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FEE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1D1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D4E8B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C8FD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6C3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7E8E110E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61F7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3792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>Verallgemeinerungsfähigkeit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92C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6F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5EE2A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BE4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E30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56FFBE66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5427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1EA2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E4C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608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21A6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B93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E20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2513215A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394E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2E8B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4FB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8C7A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A127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398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787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3085DF42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4A2B" w14:textId="77777777" w:rsidR="00345948" w:rsidRPr="00306DBD" w:rsidRDefault="00345948" w:rsidP="00B5746B">
            <w:pPr>
              <w:rPr>
                <w:rFonts w:cs="Arial"/>
              </w:rPr>
            </w:pPr>
            <w:r w:rsidRPr="00306DBD">
              <w:rPr>
                <w:rFonts w:cs="Arial"/>
              </w:rPr>
              <w:t xml:space="preserve">                            abstrakter Ebene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309C" w14:textId="77777777" w:rsidR="00345948" w:rsidRPr="00306DBD" w:rsidRDefault="00345948" w:rsidP="00B5746B">
            <w:pPr>
              <w:tabs>
                <w:tab w:val="left" w:pos="0"/>
                <w:tab w:val="left" w:pos="318"/>
              </w:tabs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>Vergleichen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941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BBE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E776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3B8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AD52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60BC70B6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B0DC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9F25" w14:textId="77777777" w:rsidR="00345948" w:rsidRPr="00306DBD" w:rsidRDefault="00345948" w:rsidP="00B5746B">
            <w:pPr>
              <w:tabs>
                <w:tab w:val="left" w:pos="0"/>
              </w:tabs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>Ordnen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2343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8C7D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49EBA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4792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8B7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2F753332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CD56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2035" w14:textId="77777777" w:rsidR="00345948" w:rsidRPr="00306DBD" w:rsidRDefault="00345948" w:rsidP="00B5746B">
            <w:pPr>
              <w:tabs>
                <w:tab w:val="left" w:pos="0"/>
              </w:tabs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>Klassifizieren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3B1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BC4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836C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411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21C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2D63ED07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DA95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62AA" w14:textId="77777777" w:rsidR="00345948" w:rsidRPr="00306DBD" w:rsidRDefault="00345948" w:rsidP="00B5746B">
            <w:pPr>
              <w:tabs>
                <w:tab w:val="left" w:pos="0"/>
              </w:tabs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>Transferleistungen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FA1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E2A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B22B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B97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563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62A0A47E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E5FB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B01E" w14:textId="77777777" w:rsidR="00345948" w:rsidRPr="00306DBD" w:rsidRDefault="00345948" w:rsidP="00B5746B">
            <w:pPr>
              <w:tabs>
                <w:tab w:val="left" w:pos="0"/>
              </w:tabs>
              <w:rPr>
                <w:rFonts w:cs="Arial"/>
                <w:color w:val="0000FF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>Verallgemeinerungsfähigkeit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31F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73A6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67382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11A6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FBD2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13A4690D" w14:textId="77777777" w:rsidTr="00B5746B">
        <w:tc>
          <w:tcPr>
            <w:tcW w:w="9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363B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  <w:r w:rsidRPr="00306DBD">
              <w:rPr>
                <w:rFonts w:cs="Arial"/>
              </w:rPr>
              <w:t>sozial- emotionaler Bereich</w:t>
            </w:r>
          </w:p>
        </w:tc>
      </w:tr>
      <w:tr w:rsidR="00345948" w:rsidRPr="00306DBD" w14:paraId="582A7BD2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D2D8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6802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>emotionale Stabilität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EFC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0047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F87F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2FA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DFF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6EE86040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06BF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6F5" w14:textId="77777777" w:rsidR="00345948" w:rsidRPr="00306DBD" w:rsidRDefault="00345948" w:rsidP="00B5746B">
            <w:pPr>
              <w:rPr>
                <w:rFonts w:cs="Arial"/>
                <w:b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>Norm- und Regelverhalten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2A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6853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3C043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26B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76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7ACFB4FC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652B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0E72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>Frustrationstoleranz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ED8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294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58A92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CD97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FC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2CC34D12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A60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5E0C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>Selbstvertrauen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BC8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CD3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814C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963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CC37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50464C44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8560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ABEA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>Teamfähigkeit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309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9E8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B39E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ABC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F5B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4521BC64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9DED" w14:textId="77777777" w:rsidR="00345948" w:rsidRPr="00306DBD" w:rsidRDefault="00345948" w:rsidP="00B5746B">
            <w:pPr>
              <w:rPr>
                <w:rFonts w:cs="Arial"/>
              </w:rPr>
            </w:pPr>
            <w:r w:rsidRPr="00306DBD">
              <w:rPr>
                <w:rFonts w:cs="Arial"/>
              </w:rPr>
              <w:t>Spiel-, Lern- und Arbeitsverhalten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6309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>Spielverhalten individuell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5D96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0D2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B337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D3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A76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09D0B08C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14E8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D430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>Spielverhalten im Team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E8FD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0A8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2F987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E86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731A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77E10D11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A754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B66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>Lern- und Arbeitsverhalten individuell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F47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1B9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0213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0F78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512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2A93A822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3A38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1F55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  <w:r w:rsidRPr="00306DBD">
              <w:rPr>
                <w:rFonts w:cs="Arial"/>
                <w:sz w:val="18"/>
                <w:szCs w:val="18"/>
              </w:rPr>
              <w:t>Lern- und Arbeitsverhalten im Team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C11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8410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1405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297C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4D84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5E0B7103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D865" w14:textId="77777777" w:rsidR="00345948" w:rsidRPr="00306DBD" w:rsidRDefault="00345948" w:rsidP="00B5746B">
            <w:pPr>
              <w:rPr>
                <w:rFonts w:cs="Arial"/>
              </w:rPr>
            </w:pPr>
            <w:r w:rsidRPr="00306DBD">
              <w:rPr>
                <w:rFonts w:cs="Arial"/>
                <w:b/>
              </w:rPr>
              <w:t>Orientierung in der Umwelt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95CC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9DB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FAFB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0A462D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01C5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98B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3F5B885A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5E92" w14:textId="77777777" w:rsidR="00345948" w:rsidRPr="00306DBD" w:rsidRDefault="00345948" w:rsidP="00B5746B">
            <w:pPr>
              <w:rPr>
                <w:rFonts w:cs="Aria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091E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83F7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59D3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6BB06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6EB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83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  <w:tr w:rsidR="00345948" w:rsidRPr="00306DBD" w14:paraId="7BF6BF7C" w14:textId="77777777" w:rsidTr="00B5746B"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B8D7" w14:textId="77777777" w:rsidR="00345948" w:rsidRPr="00306DBD" w:rsidRDefault="00345948" w:rsidP="00B5746B">
            <w:pPr>
              <w:rPr>
                <w:rFonts w:cs="Arial"/>
              </w:rPr>
            </w:pPr>
            <w:r w:rsidRPr="00306DBD">
              <w:rPr>
                <w:rFonts w:cs="Arial"/>
                <w:b/>
              </w:rPr>
              <w:t>Beeinträchtigung der Schulleistungen durch das körperlich- motorische Handicap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E946" w14:textId="77777777" w:rsidR="00345948" w:rsidRPr="00306DBD" w:rsidRDefault="00345948" w:rsidP="00B5746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BBF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2CDE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30B81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18F3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E7E3" w14:textId="77777777" w:rsidR="00345948" w:rsidRPr="00306DBD" w:rsidRDefault="00345948" w:rsidP="00B5746B">
            <w:pPr>
              <w:rPr>
                <w:b/>
                <w:sz w:val="16"/>
                <w:szCs w:val="16"/>
              </w:rPr>
            </w:pPr>
          </w:p>
        </w:tc>
      </w:tr>
    </w:tbl>
    <w:p w14:paraId="441CF7F3" w14:textId="77777777" w:rsidR="00345948" w:rsidRDefault="00345948" w:rsidP="006C6835">
      <w:pPr>
        <w:rPr>
          <w:rFonts w:cs="Arial"/>
        </w:rPr>
      </w:pPr>
    </w:p>
    <w:p w14:paraId="26610184" w14:textId="77777777" w:rsidR="00345948" w:rsidRDefault="00345948" w:rsidP="006C6835">
      <w:pPr>
        <w:rPr>
          <w:rFonts w:cs="Arial"/>
        </w:rPr>
      </w:pPr>
    </w:p>
    <w:p w14:paraId="7283EF6E" w14:textId="77777777" w:rsidR="00345948" w:rsidRDefault="00345948" w:rsidP="006C6835">
      <w:pPr>
        <w:rPr>
          <w:rFonts w:cs="Arial"/>
        </w:rPr>
      </w:pPr>
    </w:p>
    <w:p w14:paraId="4A853DEE" w14:textId="77777777" w:rsidR="00345948" w:rsidRDefault="00345948" w:rsidP="006C6835">
      <w:pPr>
        <w:rPr>
          <w:rFonts w:cs="Arial"/>
        </w:rPr>
      </w:pPr>
      <w:r>
        <w:rPr>
          <w:rFonts w:cs="Arial"/>
        </w:rPr>
        <w:t>______________________________            _____________________________________</w:t>
      </w:r>
    </w:p>
    <w:p w14:paraId="74A5ADBF" w14:textId="77777777" w:rsidR="00345948" w:rsidRPr="00081F50" w:rsidRDefault="00345948" w:rsidP="006C6835">
      <w:pPr>
        <w:jc w:val="center"/>
        <w:rPr>
          <w:sz w:val="16"/>
          <w:szCs w:val="16"/>
        </w:rPr>
      </w:pPr>
      <w:r w:rsidRPr="00081F50">
        <w:rPr>
          <w:sz w:val="16"/>
          <w:szCs w:val="16"/>
        </w:rPr>
        <w:t>Ort, Datum                                                                       Unterschrift der diagnostizierenden Förderschullehrkraft</w:t>
      </w:r>
    </w:p>
    <w:sectPr w:rsidR="00345948" w:rsidRPr="00081F50" w:rsidSect="00F700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53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6835"/>
    <w:rsid w:val="00081F50"/>
    <w:rsid w:val="00256E48"/>
    <w:rsid w:val="00306DBD"/>
    <w:rsid w:val="00345948"/>
    <w:rsid w:val="004F256F"/>
    <w:rsid w:val="006C6835"/>
    <w:rsid w:val="009E7020"/>
    <w:rsid w:val="00B5746B"/>
    <w:rsid w:val="00B830A5"/>
    <w:rsid w:val="00C40F1D"/>
    <w:rsid w:val="00CC178A"/>
    <w:rsid w:val="00E47B22"/>
    <w:rsid w:val="00E76E07"/>
    <w:rsid w:val="00F7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4F2AD"/>
  <w15:chartTrackingRefBased/>
  <w15:docId w15:val="{999ED759-9DB6-4C52-992C-F24ABA8B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C6835"/>
    <w:rPr>
      <w:rFonts w:ascii="Arial" w:hAnsi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Kompetenzprofil kömot Entwicklung</Template>
  <TotalTime>0</TotalTime>
  <Pages>2</Pages>
  <Words>428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Kompetenzprofil für den Förderschwerpunkt körperlich- motorische Entwicklung </vt:lpstr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Kompetenzprofil für den Förderschwerpunkt körperlich- motorische Entwicklung </dc:title>
  <dc:subject/>
  <dc:creator>Admin</dc:creator>
  <cp:keywords/>
  <dc:description/>
  <cp:lastModifiedBy>Sebastian Lütgert</cp:lastModifiedBy>
  <cp:revision>2</cp:revision>
  <dcterms:created xsi:type="dcterms:W3CDTF">2020-03-11T14:35:00Z</dcterms:created>
  <dcterms:modified xsi:type="dcterms:W3CDTF">2020-03-11T14:35:00Z</dcterms:modified>
</cp:coreProperties>
</file>